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F63A47" w:rsidRDefault="00000000">
      <w:pPr>
        <w:spacing w:after="280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Material Development Template</w:t>
      </w:r>
    </w:p>
    <w:p w14:paraId="00000002" w14:textId="77777777" w:rsidR="00F63A4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 Topic Information</w:t>
      </w:r>
    </w:p>
    <w:p w14:paraId="00000003" w14:textId="74AD68DF" w:rsidR="00F63A47" w:rsidRDefault="00000000">
      <w:pPr>
        <w:numPr>
          <w:ilvl w:val="0"/>
          <w:numId w:val="3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Title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AC1E58">
        <w:rPr>
          <w:rFonts w:ascii="Times New Roman" w:eastAsia="Times New Roman" w:hAnsi="Times New Roman" w:cs="Times New Roman"/>
          <w:sz w:val="24"/>
          <w:szCs w:val="24"/>
        </w:rPr>
        <w:t>Recognizing Threats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AC1E58">
        <w:rPr>
          <w:rFonts w:ascii="Times New Roman" w:eastAsia="Times New Roman" w:hAnsi="Times New Roman" w:cs="Times New Roman"/>
          <w:sz w:val="24"/>
          <w:szCs w:val="24"/>
        </w:rPr>
        <w:t>DoS (Denial of Service) Attacks</w:t>
      </w:r>
    </w:p>
    <w:p w14:paraId="00000004" w14:textId="6BFC1FFC" w:rsidR="00F63A47" w:rsidRDefault="00000000">
      <w:pPr>
        <w:numPr>
          <w:ilvl w:val="0"/>
          <w:numId w:val="3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Description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AC1E58">
        <w:rPr>
          <w:rFonts w:ascii="Times New Roman" w:eastAsia="Times New Roman" w:hAnsi="Times New Roman" w:cs="Times New Roman"/>
          <w:sz w:val="24"/>
          <w:szCs w:val="24"/>
        </w:rPr>
        <w:t xml:space="preserve">This module covers what a DoS attack and a DDoS attack is, along with common attacks methods and what to do if you believe </w:t>
      </w:r>
      <w:proofErr w:type="gramStart"/>
      <w:r w:rsidR="00AC1E58"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 w:rsidR="00AC1E58">
        <w:rPr>
          <w:rFonts w:ascii="Times New Roman" w:eastAsia="Times New Roman" w:hAnsi="Times New Roman" w:cs="Times New Roman"/>
          <w:sz w:val="24"/>
          <w:szCs w:val="24"/>
        </w:rPr>
        <w:t xml:space="preserve"> are a target. </w:t>
      </w:r>
    </w:p>
    <w:p w14:paraId="00000005" w14:textId="77777777" w:rsidR="00F63A4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Learning Objectives</w:t>
      </w:r>
    </w:p>
    <w:p w14:paraId="00000006" w14:textId="764C62C6" w:rsidR="00F63A47" w:rsidRDefault="00000000">
      <w:pPr>
        <w:numPr>
          <w:ilvl w:val="0"/>
          <w:numId w:val="6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Primary Objectives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AC1E58">
        <w:rPr>
          <w:rFonts w:ascii="Times New Roman" w:eastAsia="Times New Roman" w:hAnsi="Times New Roman" w:cs="Times New Roman"/>
          <w:sz w:val="24"/>
          <w:szCs w:val="24"/>
        </w:rPr>
        <w:t>Be able to recognize a potential DoS attack and know what to do next.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07" w14:textId="7A841A31" w:rsidR="00F63A47" w:rsidRDefault="00000000">
      <w:pPr>
        <w:numPr>
          <w:ilvl w:val="0"/>
          <w:numId w:val="6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Secondary Objectives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AC1E58">
        <w:rPr>
          <w:rFonts w:ascii="Times New Roman" w:eastAsia="Times New Roman" w:hAnsi="Times New Roman" w:cs="Times New Roman"/>
          <w:sz w:val="24"/>
          <w:szCs w:val="24"/>
        </w:rPr>
        <w:t>Understand how the different DoS attacks work.</w:t>
      </w:r>
    </w:p>
    <w:p w14:paraId="00000008" w14:textId="77777777" w:rsidR="00F63A4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3. Target Audience</w:t>
      </w:r>
    </w:p>
    <w:p w14:paraId="00000009" w14:textId="77777777" w:rsidR="00F63A47" w:rsidRDefault="00000000">
      <w:pPr>
        <w:numPr>
          <w:ilvl w:val="0"/>
          <w:numId w:val="4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Age Group</w:t>
      </w:r>
      <w:r>
        <w:rPr>
          <w:rFonts w:ascii="Times New Roman" w:eastAsia="Times New Roman" w:hAnsi="Times New Roman" w:cs="Times New Roman"/>
          <w:sz w:val="24"/>
          <w:szCs w:val="24"/>
        </w:rPr>
        <w:t>: Teens/Adults</w:t>
      </w:r>
    </w:p>
    <w:p w14:paraId="0000000A" w14:textId="59143162" w:rsidR="00F63A47" w:rsidRDefault="000000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Skill Level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AC1E58">
        <w:rPr>
          <w:rFonts w:ascii="Times New Roman" w:eastAsia="Times New Roman" w:hAnsi="Times New Roman" w:cs="Times New Roman"/>
          <w:sz w:val="24"/>
          <w:szCs w:val="24"/>
        </w:rPr>
        <w:t>Intermediate</w:t>
      </w:r>
    </w:p>
    <w:p w14:paraId="0000000B" w14:textId="77777777" w:rsidR="00F63A47" w:rsidRDefault="00000000">
      <w:pPr>
        <w:numPr>
          <w:ilvl w:val="0"/>
          <w:numId w:val="4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Specific Needs</w:t>
      </w:r>
      <w:r>
        <w:rPr>
          <w:rFonts w:ascii="Times New Roman" w:eastAsia="Times New Roman" w:hAnsi="Times New Roman" w:cs="Times New Roman"/>
          <w:sz w:val="24"/>
          <w:szCs w:val="24"/>
        </w:rPr>
        <w:t>: N/A</w:t>
      </w:r>
    </w:p>
    <w:p w14:paraId="0000000C" w14:textId="77777777" w:rsidR="00F63A4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 Material Types and Formats</w:t>
      </w:r>
    </w:p>
    <w:p w14:paraId="0000000D" w14:textId="77777777" w:rsidR="00F63A47" w:rsidRDefault="00000000">
      <w:pPr>
        <w:numPr>
          <w:ilvl w:val="0"/>
          <w:numId w:val="7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Main Format</w:t>
      </w:r>
      <w:r>
        <w:rPr>
          <w:rFonts w:ascii="Times New Roman" w:eastAsia="Times New Roman" w:hAnsi="Times New Roman" w:cs="Times New Roman"/>
          <w:sz w:val="24"/>
          <w:szCs w:val="24"/>
        </w:rPr>
        <w:t>: Presentation</w:t>
      </w:r>
    </w:p>
    <w:p w14:paraId="0000000E" w14:textId="02DDDF12" w:rsidR="00F63A47" w:rsidRDefault="0000000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Materials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AC1E58">
        <w:rPr>
          <w:rFonts w:ascii="Times New Roman" w:eastAsia="Times New Roman" w:hAnsi="Times New Roman" w:cs="Times New Roman"/>
          <w:sz w:val="24"/>
          <w:szCs w:val="24"/>
        </w:rPr>
        <w:t>Group Discussions, Quiz/Kahoot</w:t>
      </w:r>
    </w:p>
    <w:p w14:paraId="0000000F" w14:textId="77777777" w:rsidR="00F63A47" w:rsidRDefault="00000000">
      <w:pPr>
        <w:numPr>
          <w:ilvl w:val="0"/>
          <w:numId w:val="7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Accessibility Features</w:t>
      </w:r>
      <w:r>
        <w:rPr>
          <w:rFonts w:ascii="Times New Roman" w:eastAsia="Times New Roman" w:hAnsi="Times New Roman" w:cs="Times New Roman"/>
          <w:sz w:val="24"/>
          <w:szCs w:val="24"/>
        </w:rPr>
        <w:t>: N/A</w:t>
      </w:r>
    </w:p>
    <w:p w14:paraId="00000010" w14:textId="77777777" w:rsidR="00F63A4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 Instructor Guide</w:t>
      </w:r>
    </w:p>
    <w:p w14:paraId="00000011" w14:textId="32A7D950" w:rsidR="00F63A47" w:rsidRDefault="00000000">
      <w:pPr>
        <w:numPr>
          <w:ilvl w:val="0"/>
          <w:numId w:val="8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Synopsis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AC1E58">
        <w:rPr>
          <w:rFonts w:ascii="Times New Roman" w:eastAsia="Times New Roman" w:hAnsi="Times New Roman" w:cs="Times New Roman"/>
          <w:sz w:val="24"/>
          <w:szCs w:val="24"/>
        </w:rPr>
        <w:t xml:space="preserve">Power point to be presented and then group discussion questions to deepen understanding. Quiz can be taken either on paper or Kahoot after. </w:t>
      </w:r>
    </w:p>
    <w:p w14:paraId="00000012" w14:textId="6C03264D" w:rsidR="00F63A47" w:rsidRDefault="00000000">
      <w:pPr>
        <w:numPr>
          <w:ilvl w:val="0"/>
          <w:numId w:val="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Key Points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AC1E58">
        <w:rPr>
          <w:rFonts w:ascii="Times New Roman" w:eastAsia="Times New Roman" w:hAnsi="Times New Roman" w:cs="Times New Roman"/>
          <w:sz w:val="24"/>
          <w:szCs w:val="24"/>
        </w:rPr>
        <w:t xml:space="preserve">DoS attacks </w:t>
      </w:r>
      <w:r w:rsidR="002D3143">
        <w:rPr>
          <w:rFonts w:ascii="Times New Roman" w:eastAsia="Times New Roman" w:hAnsi="Times New Roman" w:cs="Times New Roman"/>
          <w:sz w:val="24"/>
          <w:szCs w:val="24"/>
        </w:rPr>
        <w:t xml:space="preserve">bring down networks and computers, can be recognized by extra slow activity and resources being used that don’t make logical sense. </w:t>
      </w:r>
    </w:p>
    <w:p w14:paraId="00000013" w14:textId="36DCF92F" w:rsidR="00F63A47" w:rsidRDefault="00000000">
      <w:pPr>
        <w:numPr>
          <w:ilvl w:val="0"/>
          <w:numId w:val="8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FAQs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00000014" w14:textId="77777777" w:rsidR="00F63A4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 Activities and Engagement Strategies</w:t>
      </w:r>
    </w:p>
    <w:p w14:paraId="00000015" w14:textId="64CE0700" w:rsidR="00F63A47" w:rsidRDefault="00000000">
      <w:pPr>
        <w:numPr>
          <w:ilvl w:val="0"/>
          <w:numId w:val="10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Interactive Activities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2D3143">
        <w:rPr>
          <w:rFonts w:ascii="Times New Roman" w:eastAsia="Times New Roman" w:hAnsi="Times New Roman" w:cs="Times New Roman"/>
          <w:sz w:val="24"/>
          <w:szCs w:val="24"/>
        </w:rPr>
        <w:t xml:space="preserve">Discussion questions to get thoughts going and then a Quiz to be taken evaluating knowledge and learning of the information. </w:t>
      </w:r>
    </w:p>
    <w:p w14:paraId="00000016" w14:textId="5A125030" w:rsidR="00F63A47" w:rsidRDefault="00000000">
      <w:pPr>
        <w:numPr>
          <w:ilvl w:val="0"/>
          <w:numId w:val="10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Engagement Tips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A66261">
        <w:rPr>
          <w:rFonts w:ascii="Times New Roman" w:eastAsia="Times New Roman" w:hAnsi="Times New Roman" w:cs="Times New Roman"/>
          <w:sz w:val="24"/>
          <w:szCs w:val="24"/>
        </w:rPr>
        <w:t xml:space="preserve">Focus on the recognition and what to do if you believe you are being attacked, rather </w:t>
      </w:r>
      <w:r w:rsidR="00925638">
        <w:rPr>
          <w:rFonts w:ascii="Times New Roman" w:eastAsia="Times New Roman" w:hAnsi="Times New Roman" w:cs="Times New Roman"/>
          <w:sz w:val="24"/>
          <w:szCs w:val="24"/>
        </w:rPr>
        <w:t>than</w:t>
      </w:r>
      <w:r w:rsidR="00A66261">
        <w:rPr>
          <w:rFonts w:ascii="Times New Roman" w:eastAsia="Times New Roman" w:hAnsi="Times New Roman" w:cs="Times New Roman"/>
          <w:sz w:val="24"/>
          <w:szCs w:val="24"/>
        </w:rPr>
        <w:t xml:space="preserve"> the specifics on different kind of attacks which will be bring to some people. Discussion questions can engage audience </w:t>
      </w:r>
      <w:r w:rsidR="00925638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A66261">
        <w:rPr>
          <w:rFonts w:ascii="Times New Roman" w:eastAsia="Times New Roman" w:hAnsi="Times New Roman" w:cs="Times New Roman"/>
          <w:sz w:val="24"/>
          <w:szCs w:val="24"/>
        </w:rPr>
        <w:t xml:space="preserve"> the Kahoot is a fun activity instead of just a plain paper quiz. </w:t>
      </w:r>
    </w:p>
    <w:p w14:paraId="00000017" w14:textId="77777777" w:rsidR="00F63A4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7. Assessment</w:t>
      </w:r>
    </w:p>
    <w:p w14:paraId="00000018" w14:textId="7A73BD8B" w:rsidR="00F63A47" w:rsidRDefault="00000000">
      <w:pPr>
        <w:numPr>
          <w:ilvl w:val="0"/>
          <w:numId w:val="11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Evaluation Method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The </w:t>
      </w:r>
      <w:r w:rsidR="00925638">
        <w:rPr>
          <w:rFonts w:ascii="Times New Roman" w:eastAsia="Times New Roman" w:hAnsi="Times New Roman" w:cs="Times New Roman"/>
          <w:sz w:val="24"/>
          <w:szCs w:val="24"/>
        </w:rPr>
        <w:t>Quiz or Kahoot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will be the evaluation.</w:t>
      </w:r>
      <w:r w:rsidR="00925638">
        <w:rPr>
          <w:rFonts w:ascii="Times New Roman" w:eastAsia="Times New Roman" w:hAnsi="Times New Roman" w:cs="Times New Roman"/>
          <w:sz w:val="24"/>
          <w:szCs w:val="24"/>
        </w:rPr>
        <w:t xml:space="preserve"> Can do the quiz before and after to compare scores and see what was learned. </w:t>
      </w:r>
    </w:p>
    <w:p w14:paraId="00000019" w14:textId="5E624876" w:rsidR="00F63A47" w:rsidRDefault="00000000">
      <w:pPr>
        <w:numPr>
          <w:ilvl w:val="0"/>
          <w:numId w:val="11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Success Criteria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925638">
        <w:rPr>
          <w:rFonts w:ascii="Times New Roman" w:eastAsia="Times New Roman" w:hAnsi="Times New Roman" w:cs="Times New Roman"/>
          <w:sz w:val="24"/>
          <w:szCs w:val="24"/>
        </w:rPr>
        <w:t xml:space="preserve">7/10 on the quiz. </w:t>
      </w:r>
    </w:p>
    <w:p w14:paraId="0000001A" w14:textId="77777777" w:rsidR="00F63A4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8. Sources and References</w:t>
      </w:r>
    </w:p>
    <w:p w14:paraId="61F238D6" w14:textId="77777777" w:rsidR="00925638" w:rsidRPr="00925638" w:rsidRDefault="00000000" w:rsidP="00925638">
      <w:pPr>
        <w:numPr>
          <w:ilvl w:val="0"/>
          <w:numId w:val="13"/>
        </w:numPr>
        <w:spacing w:before="280" w:line="240" w:lineRule="auto"/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Primary Sources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5" w:history="1">
        <w:r w:rsidR="00925638" w:rsidRPr="00925638">
          <w:rPr>
            <w:rStyle w:val="Hyperlink"/>
            <w:rFonts w:eastAsia="Times New Roman"/>
          </w:rPr>
          <w:t>https://www.ncsc.gov.uk/collection/denial-service-dos-guidance-collection#:~:text=A%20denial%20of%20service%20(DoS,even%20making%20it%20completely%20inaccessible.</w:t>
        </w:r>
      </w:hyperlink>
    </w:p>
    <w:p w14:paraId="247B4D06" w14:textId="77777777" w:rsidR="00925638" w:rsidRPr="00925638" w:rsidRDefault="00000000" w:rsidP="00925638">
      <w:pPr>
        <w:numPr>
          <w:ilvl w:val="0"/>
          <w:numId w:val="13"/>
        </w:numPr>
        <w:tabs>
          <w:tab w:val="num" w:pos="720"/>
        </w:tabs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6" w:history="1">
        <w:r w:rsidR="00925638" w:rsidRPr="00925638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https://www.cisa.gov/news-events/news/understanding-denial-service-attacks</w:t>
        </w:r>
      </w:hyperlink>
    </w:p>
    <w:p w14:paraId="0000001B" w14:textId="0FA41927" w:rsidR="00F63A47" w:rsidRPr="00925638" w:rsidRDefault="00000000" w:rsidP="00925638">
      <w:pPr>
        <w:numPr>
          <w:ilvl w:val="0"/>
          <w:numId w:val="13"/>
        </w:numPr>
        <w:tabs>
          <w:tab w:val="num" w:pos="720"/>
        </w:tabs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" w:history="1">
        <w:r w:rsidR="00925638" w:rsidRPr="00925638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https://www.cloudflare.com/learning/ddos/glossary/denial-of-service/</w:t>
        </w:r>
      </w:hyperlink>
      <w:r w:rsidR="00925638" w:rsidRPr="00925638"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0000001D" w14:textId="77777777" w:rsidR="00F63A4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9. Legal and Compliance Checks</w:t>
      </w:r>
    </w:p>
    <w:p w14:paraId="0000001E" w14:textId="77777777" w:rsidR="00F63A47" w:rsidRDefault="00000000">
      <w:pPr>
        <w:numPr>
          <w:ilvl w:val="0"/>
          <w:numId w:val="5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Copyright Compliance</w:t>
      </w:r>
      <w:r>
        <w:rPr>
          <w:rFonts w:ascii="Times New Roman" w:eastAsia="Times New Roman" w:hAnsi="Times New Roman" w:cs="Times New Roman"/>
          <w:sz w:val="24"/>
          <w:szCs w:val="24"/>
        </w:rPr>
        <w:t>: Ensuring all used materials are correctly licensed or credited. yes</w:t>
      </w:r>
    </w:p>
    <w:p w14:paraId="0000001F" w14:textId="77777777" w:rsidR="00F63A47" w:rsidRDefault="00000000">
      <w:pPr>
        <w:numPr>
          <w:ilvl w:val="0"/>
          <w:numId w:val="5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Privacy Considerations</w:t>
      </w:r>
      <w:r>
        <w:rPr>
          <w:rFonts w:ascii="Times New Roman" w:eastAsia="Times New Roman" w:hAnsi="Times New Roman" w:cs="Times New Roman"/>
          <w:sz w:val="24"/>
          <w:szCs w:val="24"/>
        </w:rPr>
        <w:t>: Ensuring content complies with privacy laws, especially if the personal data of learners might be involved. yes</w:t>
      </w:r>
    </w:p>
    <w:p w14:paraId="00000020" w14:textId="77777777" w:rsidR="00F63A4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10. Technology Requirements</w:t>
      </w:r>
    </w:p>
    <w:p w14:paraId="00000021" w14:textId="6C5D4ACE" w:rsidR="00F63A47" w:rsidRDefault="00000000">
      <w:pPr>
        <w:numPr>
          <w:ilvl w:val="0"/>
          <w:numId w:val="12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Needed Software or Hardware</w:t>
      </w:r>
      <w:r>
        <w:rPr>
          <w:rFonts w:ascii="Times New Roman" w:eastAsia="Times New Roman" w:hAnsi="Times New Roman" w:cs="Times New Roman"/>
          <w:sz w:val="24"/>
          <w:szCs w:val="24"/>
        </w:rPr>
        <w:t>: A computer that can run google slides</w:t>
      </w:r>
      <w:r w:rsidR="00925638">
        <w:rPr>
          <w:rFonts w:ascii="Times New Roman" w:eastAsia="Times New Roman" w:hAnsi="Times New Roman" w:cs="Times New Roman"/>
          <w:sz w:val="24"/>
          <w:szCs w:val="24"/>
        </w:rPr>
        <w:t xml:space="preserve">/Kahoot. </w:t>
      </w:r>
    </w:p>
    <w:p w14:paraId="00000022" w14:textId="77777777" w:rsidR="00F63A47" w:rsidRDefault="00000000">
      <w:pPr>
        <w:numPr>
          <w:ilvl w:val="0"/>
          <w:numId w:val="12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Technical Support Resources</w:t>
      </w:r>
      <w:r>
        <w:rPr>
          <w:rFonts w:ascii="Times New Roman" w:eastAsia="Times New Roman" w:hAnsi="Times New Roman" w:cs="Times New Roman"/>
          <w:sz w:val="24"/>
          <w:szCs w:val="24"/>
        </w:rPr>
        <w:t>: N/A</w:t>
      </w:r>
    </w:p>
    <w:p w14:paraId="00000023" w14:textId="77777777" w:rsidR="00F63A4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11. Feedback Mechanism</w:t>
      </w:r>
    </w:p>
    <w:p w14:paraId="00000024" w14:textId="1D8EB55B" w:rsidR="00F63A47" w:rsidRDefault="00000000">
      <w:pPr>
        <w:numPr>
          <w:ilvl w:val="0"/>
          <w:numId w:val="1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For Learners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925638">
        <w:rPr>
          <w:rFonts w:ascii="Times New Roman" w:eastAsia="Times New Roman" w:hAnsi="Times New Roman" w:cs="Times New Roman"/>
          <w:sz w:val="24"/>
          <w:szCs w:val="24"/>
        </w:rPr>
        <w:t>QR link on the end of the slides</w:t>
      </w:r>
    </w:p>
    <w:p w14:paraId="00000025" w14:textId="1990DFAB" w:rsidR="00F63A47" w:rsidRDefault="00000000">
      <w:pPr>
        <w:numPr>
          <w:ilvl w:val="0"/>
          <w:numId w:val="1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For Instructors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925638">
        <w:rPr>
          <w:rFonts w:ascii="Times New Roman" w:eastAsia="Times New Roman" w:hAnsi="Times New Roman" w:cs="Times New Roman"/>
          <w:sz w:val="24"/>
          <w:szCs w:val="24"/>
        </w:rPr>
        <w:t>QR link on the end of the slides goes to the google drive Form</w:t>
      </w:r>
    </w:p>
    <w:p w14:paraId="00000026" w14:textId="77777777" w:rsidR="00F63A4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12. Review and Update Schedule</w:t>
      </w:r>
    </w:p>
    <w:p w14:paraId="00000027" w14:textId="464CB5BD" w:rsidR="00F63A47" w:rsidRDefault="00000000">
      <w:pPr>
        <w:numPr>
          <w:ilvl w:val="0"/>
          <w:numId w:val="9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Review Frequency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925638">
        <w:rPr>
          <w:rFonts w:ascii="Times New Roman" w:eastAsia="Times New Roman" w:hAnsi="Times New Roman" w:cs="Times New Roman"/>
          <w:sz w:val="24"/>
          <w:szCs w:val="24"/>
        </w:rPr>
        <w:t>Every few months if new tactics are “hot”</w:t>
      </w:r>
    </w:p>
    <w:p w14:paraId="00000028" w14:textId="289EBCE2" w:rsidR="00F63A47" w:rsidRDefault="00000000">
      <w:pPr>
        <w:numPr>
          <w:ilvl w:val="0"/>
          <w:numId w:val="9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Update Protocols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925638">
        <w:rPr>
          <w:rFonts w:ascii="Times New Roman" w:eastAsia="Times New Roman" w:hAnsi="Times New Roman" w:cs="Times New Roman"/>
          <w:sz w:val="24"/>
          <w:szCs w:val="24"/>
        </w:rPr>
        <w:t>Add to slideshow/Quiz</w:t>
      </w:r>
    </w:p>
    <w:p w14:paraId="00000029" w14:textId="77777777" w:rsidR="00F63A4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13. Delivery Modalities</w:t>
      </w:r>
    </w:p>
    <w:p w14:paraId="59FC2E8A" w14:textId="69353AE3" w:rsidR="00925638" w:rsidRDefault="00000000">
      <w:pPr>
        <w:numPr>
          <w:ilvl w:val="0"/>
          <w:numId w:val="2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Online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925638">
        <w:rPr>
          <w:rFonts w:ascii="Times New Roman" w:eastAsia="Times New Roman" w:hAnsi="Times New Roman" w:cs="Times New Roman"/>
          <w:sz w:val="24"/>
          <w:szCs w:val="24"/>
        </w:rPr>
        <w:t xml:space="preserve">Online can do a zoom call and present the slides. Then a quiz </w:t>
      </w:r>
      <w:r w:rsidR="00E44BF4">
        <w:rPr>
          <w:rFonts w:ascii="Times New Roman" w:eastAsia="Times New Roman" w:hAnsi="Times New Roman" w:cs="Times New Roman"/>
          <w:sz w:val="24"/>
          <w:szCs w:val="24"/>
        </w:rPr>
        <w:t xml:space="preserve">could be taken and submitted. </w:t>
      </w:r>
    </w:p>
    <w:p w14:paraId="4C13A975" w14:textId="21BDFBEB" w:rsidR="00925638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In-Person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E44BF4">
        <w:rPr>
          <w:rFonts w:ascii="Times New Roman" w:eastAsia="Times New Roman" w:hAnsi="Times New Roman" w:cs="Times New Roman"/>
          <w:sz w:val="24"/>
          <w:szCs w:val="24"/>
        </w:rPr>
        <w:t xml:space="preserve">Present slides then do discussion questions. Then take a quiz to evaluate. </w:t>
      </w:r>
    </w:p>
    <w:p w14:paraId="0000002B" w14:textId="2958CE50" w:rsidR="00F63A47" w:rsidRPr="00925638" w:rsidRDefault="00000000" w:rsidP="00925638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925638">
        <w:rPr>
          <w:rFonts w:ascii="Times New Roman" w:eastAsia="Times New Roman" w:hAnsi="Times New Roman" w:cs="Times New Roman"/>
          <w:sz w:val="24"/>
          <w:szCs w:val="24"/>
        </w:rPr>
        <w:t>Print off the worksheet so people can use the worksheet to help test what they learned</w:t>
      </w:r>
    </w:p>
    <w:p w14:paraId="0000002C" w14:textId="279B1B1F" w:rsidR="00F63A47" w:rsidRDefault="00000000">
      <w:pPr>
        <w:numPr>
          <w:ilvl w:val="0"/>
          <w:numId w:val="2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Hybrid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E44BF4">
        <w:rPr>
          <w:rFonts w:ascii="Times New Roman" w:eastAsia="Times New Roman" w:hAnsi="Times New Roman" w:cs="Times New Roman"/>
          <w:sz w:val="24"/>
          <w:szCs w:val="24"/>
        </w:rPr>
        <w:t xml:space="preserve">Present online and then meet together to do discussions and take the Kahoot and quiz. </w:t>
      </w:r>
    </w:p>
    <w:p w14:paraId="0000002D" w14:textId="77777777" w:rsidR="00F63A47" w:rsidRDefault="00F63A47"/>
    <w:p w14:paraId="0000002E" w14:textId="77777777" w:rsidR="00F63A47" w:rsidRDefault="00F63A47"/>
    <w:p w14:paraId="0000002F" w14:textId="77777777" w:rsidR="00F63A47" w:rsidRDefault="00000000">
      <w:r>
        <w:t xml:space="preserve">Blooms taxonomy: </w:t>
      </w:r>
      <w:hyperlink r:id="rId8">
        <w:r>
          <w:rPr>
            <w:color w:val="1155CC"/>
            <w:u w:val="single"/>
          </w:rPr>
          <w:t>https://www.celt.iastate.edu/instructional-strategies/effective-teaching-practices/revised-blooms-taxonomy/</w:t>
        </w:r>
      </w:hyperlink>
    </w:p>
    <w:p w14:paraId="00000030" w14:textId="77777777" w:rsidR="00F63A47" w:rsidRDefault="00F63A47"/>
    <w:sectPr w:rsidR="00F63A4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68DFF23-ED97-1A4C-BFF8-ADCC7146765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66FEBE5A-2CE8-0A43-8338-4B3C00A578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12A252C-BCB9-5343-BA7C-C6569B38E1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A114F0F-DC5C-6646-B105-EFF4F4EE83C1}"/>
    <w:embedBold r:id="rId5" w:fontKey="{0517C491-2F60-9E4E-9D6C-2EA28A10FCE1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E8F23E8E-0E8A-D140-9FE1-BF278116681D}"/>
    <w:embedItalic r:id="rId7" w:fontKey="{E257E6B2-90E9-6341-AB09-9009A8C9B328}"/>
  </w:font>
  <w:font w:name="Play">
    <w:charset w:val="00"/>
    <w:family w:val="auto"/>
    <w:pitch w:val="default"/>
    <w:embedRegular r:id="rId8" w:fontKey="{E80FB77D-4257-924F-9E19-D79E3DE66C14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9" w:fontKey="{B1B61ED6-8544-774A-922A-40CB991663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BBF1044-7CF6-F24A-B290-68CC806E9D2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57070"/>
    <w:multiLevelType w:val="multilevel"/>
    <w:tmpl w:val="AB56A9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5BE7E67"/>
    <w:multiLevelType w:val="multilevel"/>
    <w:tmpl w:val="2D3265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ADC2F2E"/>
    <w:multiLevelType w:val="multilevel"/>
    <w:tmpl w:val="78109D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BC927EE"/>
    <w:multiLevelType w:val="multilevel"/>
    <w:tmpl w:val="0E72A2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08554C5"/>
    <w:multiLevelType w:val="multilevel"/>
    <w:tmpl w:val="88665C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22210C2D"/>
    <w:multiLevelType w:val="multilevel"/>
    <w:tmpl w:val="9C7241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223E5FA6"/>
    <w:multiLevelType w:val="multilevel"/>
    <w:tmpl w:val="782801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2C1F5B73"/>
    <w:multiLevelType w:val="hybridMultilevel"/>
    <w:tmpl w:val="29B67196"/>
    <w:lvl w:ilvl="0" w:tplc="F620E6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F018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18A7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487C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5654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1A8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1CBF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9AE3D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D888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C2C35C7"/>
    <w:multiLevelType w:val="multilevel"/>
    <w:tmpl w:val="BA3E75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6712311"/>
    <w:multiLevelType w:val="multilevel"/>
    <w:tmpl w:val="0588AB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46EE51E5"/>
    <w:multiLevelType w:val="multilevel"/>
    <w:tmpl w:val="000292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536E7610"/>
    <w:multiLevelType w:val="multilevel"/>
    <w:tmpl w:val="25B4D7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5FE470A3"/>
    <w:multiLevelType w:val="multilevel"/>
    <w:tmpl w:val="B84244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75772785"/>
    <w:multiLevelType w:val="multilevel"/>
    <w:tmpl w:val="A57873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660961764">
    <w:abstractNumId w:val="13"/>
  </w:num>
  <w:num w:numId="2" w16cid:durableId="657076756">
    <w:abstractNumId w:val="8"/>
  </w:num>
  <w:num w:numId="3" w16cid:durableId="413865192">
    <w:abstractNumId w:val="10"/>
  </w:num>
  <w:num w:numId="4" w16cid:durableId="1428846008">
    <w:abstractNumId w:val="3"/>
  </w:num>
  <w:num w:numId="5" w16cid:durableId="1855652383">
    <w:abstractNumId w:val="4"/>
  </w:num>
  <w:num w:numId="6" w16cid:durableId="1004936466">
    <w:abstractNumId w:val="9"/>
  </w:num>
  <w:num w:numId="7" w16cid:durableId="1171412975">
    <w:abstractNumId w:val="1"/>
  </w:num>
  <w:num w:numId="8" w16cid:durableId="1352757721">
    <w:abstractNumId w:val="0"/>
  </w:num>
  <w:num w:numId="9" w16cid:durableId="1592859882">
    <w:abstractNumId w:val="2"/>
  </w:num>
  <w:num w:numId="10" w16cid:durableId="560020587">
    <w:abstractNumId w:val="12"/>
  </w:num>
  <w:num w:numId="11" w16cid:durableId="1398940331">
    <w:abstractNumId w:val="5"/>
  </w:num>
  <w:num w:numId="12" w16cid:durableId="2115053552">
    <w:abstractNumId w:val="11"/>
  </w:num>
  <w:num w:numId="13" w16cid:durableId="1098452822">
    <w:abstractNumId w:val="6"/>
  </w:num>
  <w:num w:numId="14" w16cid:durableId="20866093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A47"/>
    <w:rsid w:val="000A282D"/>
    <w:rsid w:val="002D3143"/>
    <w:rsid w:val="004C45CD"/>
    <w:rsid w:val="008E50F2"/>
    <w:rsid w:val="00925638"/>
    <w:rsid w:val="00A66261"/>
    <w:rsid w:val="00AC1E58"/>
    <w:rsid w:val="00E44BF4"/>
    <w:rsid w:val="00F63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534DCB"/>
  <w15:docId w15:val="{96BD34FF-319E-9C47-BEA6-942538477E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ListParagraph">
    <w:name w:val="List Paragraph"/>
    <w:basedOn w:val="Normal"/>
    <w:uiPriority w:val="34"/>
    <w:qFormat/>
    <w:rsid w:val="0092563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2563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56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068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elt.iastate.edu/instructional-strategies/effective-teaching-practices/revised-blooms-taxonomy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loudflare.com/learning/ddos/glossary/denial-of-servic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cisa.gov/news-events/news/understanding-denial-service-attacks" TargetMode="External"/><Relationship Id="rId5" Type="http://schemas.openxmlformats.org/officeDocument/2006/relationships/hyperlink" Target="https://www.ncsc.gov.uk/collection/denial-service-dos-guidance-collection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Hausner, Christopher J</cp:lastModifiedBy>
  <cp:revision>6</cp:revision>
  <dcterms:created xsi:type="dcterms:W3CDTF">2024-09-03T14:10:00Z</dcterms:created>
  <dcterms:modified xsi:type="dcterms:W3CDTF">2024-09-03T18:46:00Z</dcterms:modified>
</cp:coreProperties>
</file>